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0B" w:rsidRDefault="00EB1D0B" w:rsidP="00EB1D0B">
      <w:pPr>
        <w:pStyle w:val="Default"/>
      </w:pPr>
    </w:p>
    <w:p w:rsidR="00E102C7" w:rsidRDefault="00EB1D0B" w:rsidP="00EB1D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B1D0B">
        <w:rPr>
          <w:sz w:val="22"/>
          <w:szCs w:val="22"/>
        </w:rPr>
        <w:t xml:space="preserve"> </w:t>
      </w:r>
      <w:r w:rsidRPr="00EB1D0B">
        <w:rPr>
          <w:b/>
          <w:bCs/>
          <w:sz w:val="22"/>
          <w:szCs w:val="22"/>
        </w:rPr>
        <w:t xml:space="preserve">AO ILUSTRE </w:t>
      </w:r>
      <w:proofErr w:type="gramStart"/>
      <w:r w:rsidRPr="00EB1D0B">
        <w:rPr>
          <w:b/>
          <w:bCs/>
          <w:sz w:val="22"/>
          <w:szCs w:val="22"/>
        </w:rPr>
        <w:t>SENHOR(</w:t>
      </w:r>
      <w:proofErr w:type="gramEnd"/>
      <w:r w:rsidRPr="00EB1D0B">
        <w:rPr>
          <w:b/>
          <w:bCs/>
          <w:sz w:val="22"/>
          <w:szCs w:val="22"/>
        </w:rPr>
        <w:t>A) RESPONSÁVEL PELO SETOR DE RECURSOS</w:t>
      </w:r>
      <w:r w:rsidR="00E102C7">
        <w:rPr>
          <w:b/>
          <w:bCs/>
          <w:sz w:val="22"/>
          <w:szCs w:val="22"/>
        </w:rPr>
        <w:t xml:space="preserve"> HUMANOS/GESTÃO DE PESSOAS DO IFG/IF GOIANO</w:t>
      </w:r>
    </w:p>
    <w:p w:rsidR="00E102C7" w:rsidRDefault="00E102C7" w:rsidP="00EB1D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EB1D0B" w:rsidRPr="00EB1D0B" w:rsidRDefault="00EB1D0B" w:rsidP="00EB1D0B">
      <w:pPr>
        <w:pStyle w:val="Default"/>
        <w:spacing w:line="360" w:lineRule="auto"/>
        <w:jc w:val="both"/>
        <w:rPr>
          <w:sz w:val="22"/>
          <w:szCs w:val="22"/>
        </w:rPr>
      </w:pPr>
      <w:r w:rsidRPr="00EB1D0B">
        <w:rPr>
          <w:b/>
          <w:bCs/>
          <w:sz w:val="22"/>
          <w:szCs w:val="22"/>
        </w:rPr>
        <w:t>___________________________________________________</w:t>
      </w:r>
      <w:r w:rsidR="00E102C7">
        <w:rPr>
          <w:b/>
          <w:bCs/>
          <w:sz w:val="22"/>
          <w:szCs w:val="22"/>
        </w:rPr>
        <w:t>__________________________</w:t>
      </w:r>
      <w:r w:rsidRPr="00EB1D0B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3804"/>
      </w:tblGrid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07" w:type="dxa"/>
            <w:gridSpan w:val="2"/>
          </w:tcPr>
          <w:p w:rsidR="00EB1D0B" w:rsidRDefault="00EB1D0B" w:rsidP="00EB1D0B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102C7" w:rsidRDefault="00E102C7" w:rsidP="00EB1D0B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102C7" w:rsidRPr="00EB1D0B" w:rsidRDefault="00E102C7" w:rsidP="00EB1D0B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E102C7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Assunto: </w:t>
            </w:r>
            <w:r w:rsidR="00E102C7">
              <w:rPr>
                <w:b/>
                <w:bCs/>
                <w:sz w:val="22"/>
                <w:szCs w:val="22"/>
              </w:rPr>
              <w:t>INCLUSÃO DO ABONO DE PERMANÊNCIA NA BASE DE CÁLCULO DA GRATIFICAÇÃO NATALINA E DO TERÇO DE FÉRIAS</w:t>
            </w:r>
            <w:r w:rsidRPr="00EB1D0B">
              <w:rPr>
                <w:sz w:val="22"/>
                <w:szCs w:val="22"/>
              </w:rPr>
              <w:t xml:space="preserve"> </w:t>
            </w:r>
          </w:p>
          <w:p w:rsidR="00E102C7" w:rsidRDefault="00E102C7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NOME: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Nacionalidade: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Estado Civil: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Cargo/Função: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Data nascimento: / /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RG n.º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CPF: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607" w:type="dxa"/>
            <w:gridSpan w:val="2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Endereço: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Número: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Complemento: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Bairro: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CEP: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Município: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Estado: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Telefone Fixo: </w:t>
            </w:r>
          </w:p>
        </w:tc>
      </w:tr>
      <w:tr w:rsidR="00EB1D0B" w:rsidRPr="00EB1D0B" w:rsidTr="00AE570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Celular: ( ) </w:t>
            </w:r>
          </w:p>
        </w:tc>
        <w:tc>
          <w:tcPr>
            <w:tcW w:w="3803" w:type="dxa"/>
          </w:tcPr>
          <w:p w:rsidR="00EB1D0B" w:rsidRPr="00EB1D0B" w:rsidRDefault="00EB1D0B" w:rsidP="00EB1D0B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B1D0B">
              <w:rPr>
                <w:b/>
                <w:bCs/>
                <w:sz w:val="22"/>
                <w:szCs w:val="22"/>
              </w:rPr>
              <w:t xml:space="preserve">Celular: ( ) </w:t>
            </w:r>
          </w:p>
        </w:tc>
      </w:tr>
    </w:tbl>
    <w:p w:rsidR="00112071" w:rsidRPr="00EB1D0B" w:rsidRDefault="00112071" w:rsidP="00EB1D0B">
      <w:pPr>
        <w:spacing w:line="360" w:lineRule="auto"/>
        <w:jc w:val="both"/>
      </w:pPr>
    </w:p>
    <w:p w:rsidR="00EB1D0B" w:rsidRPr="00EB1D0B" w:rsidRDefault="00EB1D0B" w:rsidP="00EB1D0B">
      <w:pPr>
        <w:spacing w:line="360" w:lineRule="auto"/>
        <w:jc w:val="both"/>
      </w:pPr>
    </w:p>
    <w:p w:rsidR="00EB1D0B" w:rsidRPr="00EB1D0B" w:rsidRDefault="00EB1D0B" w:rsidP="00EB1D0B">
      <w:pPr>
        <w:spacing w:line="360" w:lineRule="auto"/>
        <w:jc w:val="both"/>
      </w:pPr>
    </w:p>
    <w:p w:rsidR="00092FAA" w:rsidRPr="00E102C7" w:rsidRDefault="00EB1D0B" w:rsidP="00092FAA">
      <w:pPr>
        <w:pStyle w:val="NormalWeb"/>
        <w:spacing w:line="360" w:lineRule="auto"/>
        <w:ind w:right="-1135"/>
        <w:jc w:val="both"/>
        <w:rPr>
          <w:b/>
          <w:i/>
          <w:sz w:val="26"/>
          <w:szCs w:val="26"/>
          <w:u w:val="single"/>
        </w:rPr>
      </w:pPr>
      <w:r w:rsidRPr="00E102C7">
        <w:rPr>
          <w:b/>
          <w:i/>
          <w:sz w:val="26"/>
          <w:szCs w:val="26"/>
          <w:u w:val="single"/>
        </w:rPr>
        <w:t>FULANO DE TAL</w:t>
      </w:r>
      <w:r w:rsidRPr="00E102C7">
        <w:rPr>
          <w:sz w:val="26"/>
          <w:szCs w:val="26"/>
        </w:rPr>
        <w:t xml:space="preserve">, </w:t>
      </w:r>
      <w:r w:rsidRPr="00E102C7">
        <w:rPr>
          <w:sz w:val="26"/>
          <w:szCs w:val="26"/>
        </w:rPr>
        <w:t xml:space="preserve">requerente acima qualificado vem, respeitosamente, com fulcro no art. 5º, inciso XXXIV, </w:t>
      </w:r>
      <w:proofErr w:type="spellStart"/>
      <w:r w:rsidRPr="00E102C7">
        <w:rPr>
          <w:sz w:val="26"/>
          <w:szCs w:val="26"/>
        </w:rPr>
        <w:t>alineas</w:t>
      </w:r>
      <w:proofErr w:type="spellEnd"/>
      <w:r w:rsidRPr="00E102C7">
        <w:rPr>
          <w:sz w:val="26"/>
          <w:szCs w:val="26"/>
        </w:rPr>
        <w:t xml:space="preserve"> “a” e “b”, da Constituição da República de 1998 c/c art. 104 da Lei </w:t>
      </w:r>
      <w:proofErr w:type="gramStart"/>
      <w:r w:rsidRPr="00E102C7">
        <w:rPr>
          <w:sz w:val="26"/>
          <w:szCs w:val="26"/>
        </w:rPr>
        <w:t>n.º</w:t>
      </w:r>
      <w:proofErr w:type="gramEnd"/>
      <w:r w:rsidRPr="00E102C7">
        <w:rPr>
          <w:sz w:val="26"/>
          <w:szCs w:val="26"/>
        </w:rPr>
        <w:t xml:space="preserve"> 8.112/90, requerer </w:t>
      </w:r>
      <w:r w:rsidR="00092FAA" w:rsidRPr="00E102C7">
        <w:rPr>
          <w:sz w:val="26"/>
          <w:szCs w:val="26"/>
        </w:rPr>
        <w:t>d</w:t>
      </w:r>
      <w:r w:rsidRPr="00E102C7">
        <w:rPr>
          <w:sz w:val="26"/>
          <w:szCs w:val="26"/>
        </w:rPr>
        <w:t>es</w:t>
      </w:r>
      <w:r w:rsidR="00092FAA" w:rsidRPr="00E102C7">
        <w:rPr>
          <w:sz w:val="26"/>
          <w:szCs w:val="26"/>
        </w:rPr>
        <w:t>ta Instituição de Ensino</w:t>
      </w:r>
      <w:r w:rsidRPr="00E102C7">
        <w:rPr>
          <w:sz w:val="26"/>
          <w:szCs w:val="26"/>
        </w:rPr>
        <w:t xml:space="preserve"> </w:t>
      </w:r>
      <w:r w:rsidR="00092FAA" w:rsidRPr="00E102C7">
        <w:rPr>
          <w:b/>
          <w:i/>
          <w:sz w:val="26"/>
          <w:szCs w:val="26"/>
          <w:u w:val="single"/>
        </w:rPr>
        <w:t>a inclusão do abono de permanência no</w:t>
      </w:r>
      <w:r w:rsidR="00092FAA" w:rsidRPr="00E102C7">
        <w:rPr>
          <w:b/>
          <w:i/>
          <w:sz w:val="26"/>
          <w:szCs w:val="26"/>
          <w:u w:val="single"/>
        </w:rPr>
        <w:t xml:space="preserve"> c</w:t>
      </w:r>
      <w:r w:rsidR="00092FAA" w:rsidRPr="00E102C7">
        <w:rPr>
          <w:b/>
          <w:i/>
          <w:sz w:val="26"/>
          <w:szCs w:val="26"/>
          <w:u w:val="single"/>
        </w:rPr>
        <w:t>ô</w:t>
      </w:r>
      <w:r w:rsidR="00092FAA" w:rsidRPr="00E102C7">
        <w:rPr>
          <w:b/>
          <w:i/>
          <w:sz w:val="26"/>
          <w:szCs w:val="26"/>
          <w:u w:val="single"/>
        </w:rPr>
        <w:t>mput</w:t>
      </w:r>
      <w:r w:rsidR="00092FAA" w:rsidRPr="00E102C7">
        <w:rPr>
          <w:b/>
          <w:i/>
          <w:sz w:val="26"/>
          <w:szCs w:val="26"/>
          <w:u w:val="single"/>
        </w:rPr>
        <w:t xml:space="preserve">o </w:t>
      </w:r>
      <w:r w:rsidR="00092FAA" w:rsidRPr="00E102C7">
        <w:rPr>
          <w:b/>
          <w:i/>
          <w:sz w:val="26"/>
          <w:szCs w:val="26"/>
          <w:u w:val="single"/>
        </w:rPr>
        <w:t>na base de cálculo da gratificação natalina e do terço constitucional de férias, por se tratar de verba remuneratória e permanente.</w:t>
      </w:r>
    </w:p>
    <w:p w:rsidR="00092FAA" w:rsidRPr="00E102C7" w:rsidRDefault="00092FAA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>Isso porque, o abono de permanência c</w:t>
      </w:r>
      <w:r w:rsidRPr="00E102C7">
        <w:rPr>
          <w:sz w:val="26"/>
          <w:szCs w:val="26"/>
        </w:rPr>
        <w:t xml:space="preserve">aracteriza-se como uma vantagem por tempo de serviço devida em razão do preenchimento dos requisitos para aposentadoria e tendo optado pela permanência na atividade, o abono é uma contraprestação àqueles que continuam se </w:t>
      </w:r>
      <w:r w:rsidRPr="00E102C7">
        <w:rPr>
          <w:sz w:val="26"/>
          <w:szCs w:val="26"/>
        </w:rPr>
        <w:lastRenderedPageBreak/>
        <w:t>dedicando ao serviço. Possui, portanto, caráter remuneratório e permanente, apesar de ser extinto quando o servidor se aposenta.</w:t>
      </w:r>
    </w:p>
    <w:p w:rsidR="00092FAA" w:rsidRPr="00E102C7" w:rsidRDefault="00092FAA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>A</w:t>
      </w:r>
      <w:r w:rsidRPr="00E102C7">
        <w:rPr>
          <w:sz w:val="26"/>
          <w:szCs w:val="26"/>
        </w:rPr>
        <w:t xml:space="preserve"> jurisprudência do Superior Tribunal de Ju</w:t>
      </w:r>
      <w:r w:rsidRPr="00E102C7">
        <w:rPr>
          <w:sz w:val="26"/>
          <w:szCs w:val="26"/>
        </w:rPr>
        <w:t>stiça já</w:t>
      </w:r>
      <w:r w:rsidRPr="00E102C7">
        <w:rPr>
          <w:sz w:val="26"/>
          <w:szCs w:val="26"/>
        </w:rPr>
        <w:t xml:space="preserve"> </w:t>
      </w:r>
      <w:r w:rsidRPr="00E102C7">
        <w:rPr>
          <w:sz w:val="26"/>
          <w:szCs w:val="26"/>
        </w:rPr>
        <w:t xml:space="preserve">pacificou o entendimento de que </w:t>
      </w:r>
      <w:r w:rsidRPr="00E102C7">
        <w:rPr>
          <w:sz w:val="26"/>
          <w:szCs w:val="26"/>
        </w:rPr>
        <w:t xml:space="preserve">a Administração </w:t>
      </w:r>
      <w:r w:rsidRPr="00E102C7">
        <w:rPr>
          <w:sz w:val="26"/>
          <w:szCs w:val="26"/>
        </w:rPr>
        <w:t xml:space="preserve">se equivoca quando </w:t>
      </w:r>
      <w:r w:rsidRPr="00E102C7">
        <w:rPr>
          <w:sz w:val="26"/>
          <w:szCs w:val="26"/>
        </w:rPr>
        <w:t xml:space="preserve">exclui da composição do cálculo dos benefícios o valor referente ao abono de permanência. </w:t>
      </w:r>
    </w:p>
    <w:p w:rsidR="00092FAA" w:rsidRPr="00E102C7" w:rsidRDefault="00092FAA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 xml:space="preserve">No julgamento do </w:t>
      </w:r>
      <w:r w:rsidRPr="00E102C7">
        <w:rPr>
          <w:b/>
          <w:sz w:val="26"/>
          <w:szCs w:val="26"/>
        </w:rPr>
        <w:t>Recurso Especial Repetitivo nº 1.192.556/PE, a Corte firmou o entendimento de que o abono de permanência possui natureza remuneratóri</w:t>
      </w:r>
      <w:r w:rsidRPr="00E102C7">
        <w:rPr>
          <w:b/>
          <w:sz w:val="26"/>
          <w:szCs w:val="26"/>
        </w:rPr>
        <w:t>a, por representar um acréscimo</w:t>
      </w:r>
      <w:r w:rsidRPr="00E102C7">
        <w:rPr>
          <w:b/>
          <w:sz w:val="26"/>
          <w:szCs w:val="26"/>
        </w:rPr>
        <w:t xml:space="preserve"> ao patrimônio e configurar fato gerador do imposto de renda, sendo justificável, portanto, compor a base de cálculo do terço de férias e do 13º salário</w:t>
      </w:r>
      <w:r w:rsidRPr="00E102C7">
        <w:rPr>
          <w:sz w:val="26"/>
          <w:szCs w:val="26"/>
        </w:rPr>
        <w:t>.</w:t>
      </w:r>
    </w:p>
    <w:p w:rsidR="00092FAA" w:rsidRPr="00E102C7" w:rsidRDefault="00092FAA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 xml:space="preserve">Dessa forma, </w:t>
      </w:r>
      <w:r w:rsidRPr="00E102C7">
        <w:rPr>
          <w:sz w:val="26"/>
          <w:szCs w:val="26"/>
        </w:rPr>
        <w:t>com o fim de atender ao princípio</w:t>
      </w:r>
      <w:r w:rsidRPr="00E102C7">
        <w:rPr>
          <w:sz w:val="26"/>
          <w:szCs w:val="26"/>
        </w:rPr>
        <w:t xml:space="preserve"> da legali</w:t>
      </w:r>
      <w:r w:rsidRPr="00E102C7">
        <w:rPr>
          <w:sz w:val="26"/>
          <w:szCs w:val="26"/>
        </w:rPr>
        <w:t xml:space="preserve">dade, </w:t>
      </w:r>
      <w:r w:rsidRPr="00E102C7">
        <w:rPr>
          <w:sz w:val="26"/>
          <w:szCs w:val="26"/>
        </w:rPr>
        <w:t xml:space="preserve">a </w:t>
      </w:r>
      <w:r w:rsidRPr="00E102C7">
        <w:rPr>
          <w:sz w:val="26"/>
          <w:szCs w:val="26"/>
        </w:rPr>
        <w:t xml:space="preserve">vista da previsão contida na </w:t>
      </w:r>
      <w:r w:rsidRPr="00E102C7">
        <w:rPr>
          <w:sz w:val="26"/>
          <w:szCs w:val="26"/>
        </w:rPr>
        <w:t>Lei nº 8.112/1990</w:t>
      </w:r>
      <w:r w:rsidRPr="00E102C7">
        <w:rPr>
          <w:sz w:val="26"/>
          <w:szCs w:val="26"/>
        </w:rPr>
        <w:t xml:space="preserve"> </w:t>
      </w:r>
      <w:r w:rsidR="00E102C7">
        <w:rPr>
          <w:sz w:val="26"/>
          <w:szCs w:val="26"/>
        </w:rPr>
        <w:t xml:space="preserve">de </w:t>
      </w:r>
      <w:r w:rsidRPr="00E102C7">
        <w:rPr>
          <w:sz w:val="26"/>
          <w:szCs w:val="26"/>
        </w:rPr>
        <w:t xml:space="preserve">a gratificação natalina e o terço de férias </w:t>
      </w:r>
      <w:r w:rsidRPr="00E102C7">
        <w:rPr>
          <w:sz w:val="26"/>
          <w:szCs w:val="26"/>
        </w:rPr>
        <w:t xml:space="preserve">serem </w:t>
      </w:r>
      <w:r w:rsidRPr="00E102C7">
        <w:rPr>
          <w:sz w:val="26"/>
          <w:szCs w:val="26"/>
        </w:rPr>
        <w:t>considera</w:t>
      </w:r>
      <w:r w:rsidRPr="00E102C7">
        <w:rPr>
          <w:sz w:val="26"/>
          <w:szCs w:val="26"/>
        </w:rPr>
        <w:t>das</w:t>
      </w:r>
      <w:r w:rsidRPr="00E102C7">
        <w:rPr>
          <w:sz w:val="26"/>
          <w:szCs w:val="26"/>
        </w:rPr>
        <w:t xml:space="preserve"> remuneração paga ao servidor, o abono, que possui natureza remuneratória, deve fazer parte do cálculo</w:t>
      </w:r>
      <w:r w:rsidRPr="00E102C7">
        <w:rPr>
          <w:sz w:val="26"/>
          <w:szCs w:val="26"/>
        </w:rPr>
        <w:t>, pleiteia</w:t>
      </w:r>
      <w:r w:rsidR="00E102C7">
        <w:rPr>
          <w:sz w:val="26"/>
          <w:szCs w:val="26"/>
        </w:rPr>
        <w:t xml:space="preserve">, assim, </w:t>
      </w:r>
      <w:r w:rsidRPr="00E102C7">
        <w:rPr>
          <w:sz w:val="26"/>
          <w:szCs w:val="26"/>
        </w:rPr>
        <w:t>a inclusão desse abono na base de cálculo dos benefícios apontados.</w:t>
      </w:r>
    </w:p>
    <w:p w:rsidR="00E102C7" w:rsidRPr="00E102C7" w:rsidRDefault="00E102C7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 xml:space="preserve">Requer ainda, o pagamento relativo aos exercícios anteriores dessas verbas dentro do período </w:t>
      </w:r>
      <w:proofErr w:type="spellStart"/>
      <w:r w:rsidRPr="00E102C7">
        <w:rPr>
          <w:sz w:val="26"/>
          <w:szCs w:val="26"/>
        </w:rPr>
        <w:t>imprescrito</w:t>
      </w:r>
      <w:proofErr w:type="spellEnd"/>
      <w:r w:rsidRPr="00E102C7">
        <w:rPr>
          <w:sz w:val="26"/>
          <w:szCs w:val="26"/>
        </w:rPr>
        <w:t xml:space="preserve"> de cinco anos, na forma da lei, por meio dos cálculos a serem elaborados por esta Instituição.</w:t>
      </w:r>
    </w:p>
    <w:p w:rsidR="00E102C7" w:rsidRPr="00E102C7" w:rsidRDefault="00E102C7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>Pede Deferimento.</w:t>
      </w:r>
    </w:p>
    <w:p w:rsidR="00E102C7" w:rsidRPr="00E102C7" w:rsidRDefault="00E102C7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  <w:r w:rsidRPr="00E102C7">
        <w:rPr>
          <w:sz w:val="26"/>
          <w:szCs w:val="26"/>
        </w:rPr>
        <w:t>Local e data</w:t>
      </w:r>
    </w:p>
    <w:p w:rsidR="00E102C7" w:rsidRPr="00E102C7" w:rsidRDefault="00E102C7" w:rsidP="00092FAA">
      <w:pPr>
        <w:pStyle w:val="NormalWeb"/>
        <w:spacing w:line="360" w:lineRule="auto"/>
        <w:ind w:right="-1135"/>
        <w:jc w:val="both"/>
        <w:rPr>
          <w:sz w:val="26"/>
          <w:szCs w:val="26"/>
        </w:rPr>
      </w:pPr>
    </w:p>
    <w:p w:rsidR="00E102C7" w:rsidRPr="00E102C7" w:rsidRDefault="00E102C7" w:rsidP="00E102C7">
      <w:pPr>
        <w:pStyle w:val="NormalWeb"/>
        <w:spacing w:before="0" w:beforeAutospacing="0" w:after="0" w:afterAutospacing="0"/>
        <w:ind w:right="-1134"/>
        <w:jc w:val="both"/>
        <w:rPr>
          <w:sz w:val="26"/>
          <w:szCs w:val="26"/>
        </w:rPr>
      </w:pPr>
      <w:r w:rsidRPr="00E102C7">
        <w:rPr>
          <w:sz w:val="26"/>
          <w:szCs w:val="26"/>
        </w:rPr>
        <w:t>________________________________________________________</w:t>
      </w:r>
    </w:p>
    <w:p w:rsidR="00E102C7" w:rsidRPr="00E102C7" w:rsidRDefault="00E102C7" w:rsidP="00E102C7">
      <w:pPr>
        <w:pStyle w:val="NormalWeb"/>
        <w:spacing w:before="0" w:beforeAutospacing="0" w:after="0" w:afterAutospacing="0"/>
        <w:ind w:right="-1134"/>
        <w:jc w:val="both"/>
        <w:rPr>
          <w:sz w:val="26"/>
          <w:szCs w:val="26"/>
        </w:rPr>
      </w:pPr>
      <w:r w:rsidRPr="00E102C7">
        <w:rPr>
          <w:sz w:val="26"/>
          <w:szCs w:val="26"/>
        </w:rPr>
        <w:t>REQUERENTE</w:t>
      </w:r>
    </w:p>
    <w:p w:rsidR="00EB1D0B" w:rsidRPr="00EB1D0B" w:rsidRDefault="00EB1D0B" w:rsidP="00EB1D0B">
      <w:pPr>
        <w:spacing w:line="360" w:lineRule="auto"/>
        <w:jc w:val="both"/>
      </w:pPr>
      <w:bookmarkStart w:id="0" w:name="_GoBack"/>
      <w:bookmarkEnd w:id="0"/>
    </w:p>
    <w:sectPr w:rsidR="00EB1D0B" w:rsidRPr="00EB1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0B"/>
    <w:rsid w:val="00092FAA"/>
    <w:rsid w:val="00112071"/>
    <w:rsid w:val="00E102C7"/>
    <w:rsid w:val="00E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A9FF"/>
  <w15:chartTrackingRefBased/>
  <w15:docId w15:val="{DC0E4954-FBE7-4E99-A81F-0528C0B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1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Hamilton</cp:lastModifiedBy>
  <cp:revision>1</cp:revision>
  <dcterms:created xsi:type="dcterms:W3CDTF">2022-08-18T12:08:00Z</dcterms:created>
  <dcterms:modified xsi:type="dcterms:W3CDTF">2022-08-18T12:55:00Z</dcterms:modified>
</cp:coreProperties>
</file>